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Tall Pines Ranch HOA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Board Meeting Minutes</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AUGUST 12, 2020</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called to order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President Tim Miller</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Roll Call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All members present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Approval of Meeting Minutes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MARCH &amp; JUNE 2020 MINUTES APPROVED</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Treasurer Report </w:t>
      </w:r>
      <w:r>
        <w:rPr>
          <w:rFonts w:ascii="Calibri" w:hAnsi="Calibri" w:cs="Calibri" w:eastAsia="Calibri"/>
          <w:color w:val="auto"/>
          <w:spacing w:val="0"/>
          <w:position w:val="0"/>
          <w:sz w:val="24"/>
          <w:shd w:fill="auto" w:val="clear"/>
        </w:rPr>
        <w:t xml:space="preserve">–</w:t>
      </w:r>
    </w:p>
    <w:p>
      <w:pPr>
        <w:numPr>
          <w:ilvl w:val="0"/>
          <w:numId w:val="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of HOA taxes</w:t>
      </w:r>
    </w:p>
    <w:p>
      <w:pPr>
        <w:numPr>
          <w:ilvl w:val="0"/>
          <w:numId w:val="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Still need check book from prior Treasurer</w:t>
      </w:r>
    </w:p>
    <w:p>
      <w:pPr>
        <w:numPr>
          <w:ilvl w:val="0"/>
          <w:numId w:val="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voted to approve the purchase of flags at a cost of no more than$500</w:t>
      </w:r>
    </w:p>
    <w:p>
      <w:pPr>
        <w:numPr>
          <w:ilvl w:val="0"/>
          <w:numId w:val="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of HOA CD</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Outstanding Violations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Discussion of prior violations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1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Violations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numPr>
          <w:ilvl w:val="0"/>
          <w:numId w:val="1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Fall newsletter to address issues concerning leaning, broken and dirty mailboxes</w:t>
      </w:r>
    </w:p>
    <w:p>
      <w:pPr>
        <w:numPr>
          <w:ilvl w:val="0"/>
          <w:numId w:val="1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violations already corrected as of date of meeting</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 update- </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825 Piney Ridge project- in progress</w:t>
      </w: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808 Piney Ridge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progress</w:t>
      </w: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754 Long Timber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progress</w:t>
      </w: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826 Long Timber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Complete</w:t>
      </w: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736 Long Timber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progress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1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Old Business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Resident (Welcome) 18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of August is closing for new residents on Pagentry.  Sherri to put together welcome basket.  Welcome basket for Goodman’s on Long Timber to be delivered after the Parade of Homes has ended.</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Retention Pond Issues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On hold until NEPCO meeting</w:t>
      </w:r>
    </w:p>
    <w:p>
      <w:pPr>
        <w:numPr>
          <w:ilvl w:val="0"/>
          <w:numId w:val="1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Business-</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Roads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discussion of  possible solutions to neighborhood road issues.</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Community social director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Secretary to look for potential Social Director members</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Annual meeting dates</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on possible Annual meeting attendance avenues (Zoom, Proxy, in person)</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Possibility of  HOA purchasing Zoom </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Newsletter to be sent mid September</w:t>
      </w:r>
    </w:p>
    <w:p>
      <w:pPr>
        <w:numPr>
          <w:ilvl w:val="0"/>
          <w:numId w:val="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of Slash </w:t>
      </w:r>
    </w:p>
    <w:p>
      <w:pPr>
        <w:numPr>
          <w:ilvl w:val="0"/>
          <w:numId w:val="1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adjourned at 8:32 p.m.</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9">
    <w:abstractNumId w:val="24"/>
  </w:num>
  <w:num w:numId="11">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