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F1C" w:rsidRPr="00383B08" w:rsidRDefault="00383B08" w:rsidP="00383B08">
      <w:pPr>
        <w:contextualSpacing/>
        <w:jc w:val="center"/>
        <w:rPr>
          <w:sz w:val="28"/>
          <w:szCs w:val="28"/>
        </w:rPr>
      </w:pPr>
      <w:r w:rsidRPr="00383B08">
        <w:rPr>
          <w:sz w:val="28"/>
          <w:szCs w:val="28"/>
        </w:rPr>
        <w:t>Tall Pines Ranch HOA</w:t>
      </w:r>
    </w:p>
    <w:p w:rsidR="00383B08" w:rsidRPr="00383B08" w:rsidRDefault="00383B08" w:rsidP="00383B08">
      <w:pPr>
        <w:contextualSpacing/>
        <w:jc w:val="center"/>
        <w:rPr>
          <w:sz w:val="28"/>
          <w:szCs w:val="28"/>
        </w:rPr>
      </w:pPr>
      <w:r w:rsidRPr="00383B08">
        <w:rPr>
          <w:sz w:val="28"/>
          <w:szCs w:val="28"/>
        </w:rPr>
        <w:t>Board Meeting Minutes</w:t>
      </w:r>
    </w:p>
    <w:p w:rsidR="00383B08" w:rsidRPr="00383B08" w:rsidRDefault="00695AA3" w:rsidP="00383B0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January 22, 2014</w:t>
      </w:r>
    </w:p>
    <w:p w:rsidR="00383B08" w:rsidRPr="00383B08" w:rsidRDefault="00695AA3" w:rsidP="00383B08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715 Trumpeter Court</w:t>
      </w:r>
    </w:p>
    <w:p w:rsidR="00383B08" w:rsidRDefault="00390D8A" w:rsidP="00383B08">
      <w:pPr>
        <w:contextualSpacing/>
      </w:pPr>
      <w:r>
        <w:pict>
          <v:rect id="_x0000_i1025" style="width:0;height:1.5pt" o:hralign="center" o:hrstd="t" o:hr="t" fillcolor="#a0a0a0" stroked="f"/>
        </w:pict>
      </w:r>
    </w:p>
    <w:p w:rsidR="00383B08" w:rsidRDefault="00383B08" w:rsidP="00383B08">
      <w:pPr>
        <w:contextualSpacing/>
      </w:pPr>
    </w:p>
    <w:p w:rsidR="00383B08" w:rsidRDefault="00383B08" w:rsidP="00383B08">
      <w:pPr>
        <w:pStyle w:val="ListParagraph"/>
        <w:numPr>
          <w:ilvl w:val="0"/>
          <w:numId w:val="1"/>
        </w:numPr>
      </w:pPr>
      <w:r>
        <w:t>Call to Order – The meeting was called to order by Boa</w:t>
      </w:r>
      <w:r w:rsidR="008423C6">
        <w:t>rd President David Hicks at 7:</w:t>
      </w:r>
      <w:r w:rsidR="00695AA3">
        <w:t xml:space="preserve">03 </w:t>
      </w:r>
      <w:r>
        <w:t>pm.</w:t>
      </w:r>
    </w:p>
    <w:p w:rsidR="00383B08" w:rsidRDefault="00383B08" w:rsidP="00383B08">
      <w:pPr>
        <w:pStyle w:val="ListParagraph"/>
        <w:ind w:left="1080"/>
      </w:pPr>
    </w:p>
    <w:p w:rsidR="00383B08" w:rsidRDefault="00383B08" w:rsidP="00383B08">
      <w:pPr>
        <w:pStyle w:val="ListParagraph"/>
        <w:numPr>
          <w:ilvl w:val="0"/>
          <w:numId w:val="1"/>
        </w:numPr>
      </w:pPr>
      <w:r>
        <w:t xml:space="preserve">Roll Call – Board members present were David Hicks, Larry Lawrence, Pat Burch, Dorothy </w:t>
      </w:r>
      <w:proofErr w:type="spellStart"/>
      <w:r>
        <w:t>Silvanic</w:t>
      </w:r>
      <w:proofErr w:type="spellEnd"/>
      <w:r>
        <w:t xml:space="preserve"> and Paula </w:t>
      </w:r>
      <w:proofErr w:type="spellStart"/>
      <w:r>
        <w:t>Mau</w:t>
      </w:r>
      <w:r w:rsidR="00390D8A">
        <w:t>r</w:t>
      </w:r>
      <w:r>
        <w:t>ry</w:t>
      </w:r>
      <w:proofErr w:type="spellEnd"/>
      <w:r>
        <w:t xml:space="preserve">.  </w:t>
      </w:r>
      <w:r w:rsidR="00695AA3">
        <w:t xml:space="preserve">Homeowner Ken </w:t>
      </w:r>
      <w:proofErr w:type="spellStart"/>
      <w:r w:rsidR="00695AA3">
        <w:t>Huisman</w:t>
      </w:r>
      <w:proofErr w:type="spellEnd"/>
      <w:r w:rsidR="00695AA3">
        <w:t xml:space="preserve"> was </w:t>
      </w:r>
      <w:r w:rsidR="00390D8A">
        <w:t xml:space="preserve">also </w:t>
      </w:r>
      <w:r w:rsidR="00695AA3">
        <w:t>p</w:t>
      </w:r>
      <w:r>
        <w:t>resent for the meeting.</w:t>
      </w:r>
    </w:p>
    <w:p w:rsidR="00695AA3" w:rsidRDefault="00695AA3" w:rsidP="00695AA3">
      <w:pPr>
        <w:pStyle w:val="ListParagraph"/>
      </w:pPr>
    </w:p>
    <w:p w:rsidR="00695AA3" w:rsidRDefault="00695AA3" w:rsidP="00695AA3">
      <w:pPr>
        <w:pStyle w:val="ListParagraph"/>
        <w:numPr>
          <w:ilvl w:val="0"/>
          <w:numId w:val="1"/>
        </w:numPr>
      </w:pPr>
      <w:r>
        <w:t>Approval of 5 November 2013 meeting minutes</w:t>
      </w:r>
    </w:p>
    <w:p w:rsidR="00695AA3" w:rsidRDefault="00695AA3" w:rsidP="00695AA3">
      <w:pPr>
        <w:pStyle w:val="ListParagraph"/>
        <w:numPr>
          <w:ilvl w:val="1"/>
          <w:numId w:val="1"/>
        </w:numPr>
      </w:pPr>
      <w:r>
        <w:t>Meeting minutes for 5 November 2013 were unanimously approved.</w:t>
      </w:r>
    </w:p>
    <w:p w:rsidR="00C46ED2" w:rsidRDefault="00C46ED2" w:rsidP="00C46ED2">
      <w:pPr>
        <w:pStyle w:val="ListParagraph"/>
        <w:ind w:left="1440"/>
      </w:pPr>
    </w:p>
    <w:p w:rsidR="00695AA3" w:rsidRDefault="00695AA3" w:rsidP="00695AA3">
      <w:pPr>
        <w:pStyle w:val="ListParagraph"/>
        <w:numPr>
          <w:ilvl w:val="0"/>
          <w:numId w:val="1"/>
        </w:numPr>
      </w:pPr>
      <w:r>
        <w:t>Financial Report.  Larry Lawrence went over the attached 2013 end of year financial documents.</w:t>
      </w:r>
    </w:p>
    <w:p w:rsidR="00C46ED2" w:rsidRDefault="00C46ED2" w:rsidP="00C46ED2">
      <w:pPr>
        <w:pStyle w:val="ListParagraph"/>
        <w:numPr>
          <w:ilvl w:val="1"/>
          <w:numId w:val="1"/>
        </w:numPr>
      </w:pPr>
      <w:r>
        <w:t xml:space="preserve">Assets: $24,830.41 in </w:t>
      </w:r>
      <w:r w:rsidR="0051172B">
        <w:t>C</w:t>
      </w:r>
      <w:r>
        <w:t xml:space="preserve">hecking </w:t>
      </w:r>
    </w:p>
    <w:p w:rsidR="00C46ED2" w:rsidRDefault="00C46ED2" w:rsidP="00C46ED2">
      <w:pPr>
        <w:pStyle w:val="ListParagraph"/>
        <w:ind w:left="1440"/>
      </w:pPr>
      <w:r>
        <w:t xml:space="preserve">               $ </w:t>
      </w:r>
      <w:r w:rsidR="0051172B">
        <w:t xml:space="preserve">4,790.34 in Savings </w:t>
      </w:r>
    </w:p>
    <w:p w:rsidR="0051172B" w:rsidRDefault="0051172B" w:rsidP="00C46ED2">
      <w:pPr>
        <w:pStyle w:val="ListParagraph"/>
        <w:ind w:left="1440"/>
      </w:pPr>
      <w:r>
        <w:t xml:space="preserve">              $63,744.01 in CDs</w:t>
      </w:r>
    </w:p>
    <w:p w:rsidR="0051172B" w:rsidRDefault="0051172B" w:rsidP="00C46ED2">
      <w:pPr>
        <w:pStyle w:val="ListParagraph"/>
        <w:ind w:left="1440"/>
      </w:pPr>
      <w:r>
        <w:t xml:space="preserve">  Total: </w:t>
      </w:r>
      <w:r w:rsidR="00390D8A">
        <w:t xml:space="preserve"> </w:t>
      </w:r>
      <w:r>
        <w:t>$93,364.76</w:t>
      </w:r>
    </w:p>
    <w:p w:rsidR="0051172B" w:rsidRDefault="0051172B" w:rsidP="00C46ED2">
      <w:pPr>
        <w:pStyle w:val="ListParagraph"/>
        <w:ind w:left="1440"/>
      </w:pPr>
    </w:p>
    <w:p w:rsidR="0051172B" w:rsidRDefault="0051172B" w:rsidP="0051172B">
      <w:pPr>
        <w:pStyle w:val="ListParagraph"/>
        <w:numPr>
          <w:ilvl w:val="1"/>
          <w:numId w:val="1"/>
        </w:numPr>
      </w:pPr>
      <w:r>
        <w:t>Liabilities: $ 3,000 ACC compliance</w:t>
      </w:r>
    </w:p>
    <w:p w:rsidR="0051172B" w:rsidRDefault="0051172B" w:rsidP="0051172B">
      <w:pPr>
        <w:pStyle w:val="ListParagraph"/>
        <w:ind w:left="1440"/>
      </w:pPr>
      <w:r>
        <w:t xml:space="preserve">                   $37,316.71 Augmentation Well Reserve</w:t>
      </w:r>
    </w:p>
    <w:p w:rsidR="0051172B" w:rsidRDefault="0051172B" w:rsidP="0051172B">
      <w:pPr>
        <w:pStyle w:val="ListParagraph"/>
        <w:ind w:left="1440"/>
      </w:pPr>
      <w:r>
        <w:t xml:space="preserve">                   $53,048.05 Equity</w:t>
      </w:r>
    </w:p>
    <w:p w:rsidR="0051172B" w:rsidRDefault="0051172B" w:rsidP="0051172B">
      <w:pPr>
        <w:pStyle w:val="ListParagraph"/>
        <w:ind w:left="1440"/>
      </w:pPr>
      <w:r>
        <w:t xml:space="preserve">  Total:       $93,364.76</w:t>
      </w:r>
    </w:p>
    <w:p w:rsidR="0051172B" w:rsidRDefault="0051172B" w:rsidP="0051172B">
      <w:pPr>
        <w:pStyle w:val="ListParagraph"/>
        <w:ind w:left="1440"/>
      </w:pPr>
    </w:p>
    <w:p w:rsidR="0051172B" w:rsidRDefault="0051172B" w:rsidP="0051172B">
      <w:pPr>
        <w:pStyle w:val="ListParagraph"/>
        <w:numPr>
          <w:ilvl w:val="1"/>
          <w:numId w:val="1"/>
        </w:numPr>
      </w:pPr>
      <w:r>
        <w:t xml:space="preserve">Board approved motion to move </w:t>
      </w:r>
      <w:r w:rsidR="00390D8A">
        <w:t xml:space="preserve">$4688 from checking to the Water Augmentation CD (annual budgeted contribution), an extra </w:t>
      </w:r>
      <w:r>
        <w:t xml:space="preserve">$10,000 from checking to the </w:t>
      </w:r>
      <w:r w:rsidR="00390D8A">
        <w:t>Water Augmentation CD</w:t>
      </w:r>
      <w:r>
        <w:t xml:space="preserve">, </w:t>
      </w:r>
      <w:r w:rsidR="00390D8A">
        <w:t xml:space="preserve">and </w:t>
      </w:r>
      <w:r>
        <w:t xml:space="preserve">$4790 from Savings to </w:t>
      </w:r>
      <w:r w:rsidR="00390D8A">
        <w:t>the Water Augmentation CD.</w:t>
      </w:r>
    </w:p>
    <w:p w:rsidR="00390D8A" w:rsidRDefault="00390D8A" w:rsidP="00390D8A">
      <w:pPr>
        <w:pStyle w:val="ListParagraph"/>
      </w:pPr>
    </w:p>
    <w:p w:rsidR="00383B08" w:rsidRDefault="00383B08" w:rsidP="00383B08">
      <w:pPr>
        <w:pStyle w:val="ListParagraph"/>
        <w:numPr>
          <w:ilvl w:val="0"/>
          <w:numId w:val="1"/>
        </w:numPr>
      </w:pPr>
      <w:r>
        <w:t>Outstanding Violation Review</w:t>
      </w:r>
    </w:p>
    <w:p w:rsidR="00383B08" w:rsidRDefault="00A01AEA" w:rsidP="00383B08">
      <w:pPr>
        <w:pStyle w:val="ListParagraph"/>
        <w:numPr>
          <w:ilvl w:val="1"/>
          <w:numId w:val="1"/>
        </w:numPr>
      </w:pPr>
      <w:r>
        <w:t xml:space="preserve">18966 </w:t>
      </w:r>
      <w:proofErr w:type="spellStart"/>
      <w:r>
        <w:t>Pagentry</w:t>
      </w:r>
      <w:proofErr w:type="spellEnd"/>
      <w:r>
        <w:t xml:space="preserve"> Place.  </w:t>
      </w:r>
      <w:r w:rsidR="00E71B58">
        <w:t>Board reviewed history of vehicle sightings at property, communication with property owner and outstanding fines</w:t>
      </w:r>
      <w:r>
        <w:t>.</w:t>
      </w:r>
      <w:r w:rsidR="00E71B58">
        <w:t xml:space="preserve">  The Board will work with Red Oak Associates to communicate with owner and request a hearing.</w:t>
      </w:r>
    </w:p>
    <w:p w:rsidR="00A01AEA" w:rsidRDefault="00A01AEA" w:rsidP="00383B08">
      <w:pPr>
        <w:pStyle w:val="ListParagraph"/>
        <w:numPr>
          <w:ilvl w:val="1"/>
          <w:numId w:val="1"/>
        </w:numPr>
      </w:pPr>
      <w:r>
        <w:t>862 Long Timber Lane.  Unapproved fencing has not been resolved</w:t>
      </w:r>
      <w:r w:rsidR="00E71B58">
        <w:t>.  Property ownership is in question due to discrepancy between County Assessor records and property resident communication with</w:t>
      </w:r>
      <w:r>
        <w:t xml:space="preserve"> Red Oak Associates</w:t>
      </w:r>
      <w:r w:rsidR="00E71B58">
        <w:t xml:space="preserve">. </w:t>
      </w:r>
      <w:r>
        <w:t xml:space="preserve"> </w:t>
      </w:r>
      <w:r w:rsidR="00E71B58">
        <w:t>Board will refer to legal representative, request hearing with owner to resolve fencing and outstanding fines</w:t>
      </w:r>
      <w:r>
        <w:t>.</w:t>
      </w:r>
    </w:p>
    <w:p w:rsidR="00A01AEA" w:rsidRDefault="00A01AEA" w:rsidP="00383B08">
      <w:pPr>
        <w:pStyle w:val="ListParagraph"/>
        <w:numPr>
          <w:ilvl w:val="1"/>
          <w:numId w:val="1"/>
        </w:numPr>
      </w:pPr>
      <w:r>
        <w:t xml:space="preserve">18791 </w:t>
      </w:r>
      <w:proofErr w:type="spellStart"/>
      <w:r>
        <w:t>Pagentry</w:t>
      </w:r>
      <w:proofErr w:type="spellEnd"/>
      <w:r>
        <w:t xml:space="preserve">.  </w:t>
      </w:r>
      <w:r w:rsidR="0051172B">
        <w:t xml:space="preserve">At the 5 Nov Board meeting, the </w:t>
      </w:r>
      <w:r>
        <w:t>Board disappro</w:t>
      </w:r>
      <w:r w:rsidR="0051172B">
        <w:t>ved blanket parking waiver and wanted</w:t>
      </w:r>
      <w:r>
        <w:t xml:space="preserve"> specific time frame, length of waiver and number of cars from homeowner</w:t>
      </w:r>
      <w:r w:rsidR="00E71B58">
        <w:t xml:space="preserve"> to consider any waiver</w:t>
      </w:r>
      <w:r>
        <w:t>.</w:t>
      </w:r>
      <w:r w:rsidR="008423C6">
        <w:t xml:space="preserve">  </w:t>
      </w:r>
      <w:r w:rsidR="0051172B">
        <w:t>The Board will make this request through each party’s legal representative</w:t>
      </w:r>
    </w:p>
    <w:p w:rsidR="00A01AEA" w:rsidRDefault="00A01AEA" w:rsidP="00A01AEA"/>
    <w:p w:rsidR="00A01AEA" w:rsidRDefault="00A01AEA" w:rsidP="00A01AEA">
      <w:pPr>
        <w:pStyle w:val="ListParagraph"/>
        <w:numPr>
          <w:ilvl w:val="0"/>
          <w:numId w:val="1"/>
        </w:numPr>
      </w:pPr>
      <w:r>
        <w:lastRenderedPageBreak/>
        <w:t xml:space="preserve">New Violations –Currently there are no new violations.  </w:t>
      </w:r>
    </w:p>
    <w:p w:rsidR="00E71B58" w:rsidRDefault="00E71B58" w:rsidP="00E71B58">
      <w:pPr>
        <w:pStyle w:val="ListParagraph"/>
      </w:pPr>
    </w:p>
    <w:p w:rsidR="00A01AEA" w:rsidRDefault="00A01AEA" w:rsidP="00A01AEA">
      <w:pPr>
        <w:pStyle w:val="ListParagraph"/>
        <w:numPr>
          <w:ilvl w:val="0"/>
          <w:numId w:val="1"/>
        </w:numPr>
      </w:pPr>
      <w:r>
        <w:t>ACC Update</w:t>
      </w:r>
    </w:p>
    <w:p w:rsidR="00A01AEA" w:rsidRDefault="00A01AEA" w:rsidP="00A01AEA">
      <w:pPr>
        <w:pStyle w:val="ListParagraph"/>
        <w:numPr>
          <w:ilvl w:val="1"/>
          <w:numId w:val="1"/>
        </w:numPr>
      </w:pPr>
      <w:r>
        <w:t xml:space="preserve">18853 </w:t>
      </w:r>
      <w:proofErr w:type="spellStart"/>
      <w:r>
        <w:t>Pagentry</w:t>
      </w:r>
      <w:proofErr w:type="spellEnd"/>
      <w:r>
        <w:t>—</w:t>
      </w:r>
      <w:r w:rsidR="00E71B58">
        <w:t>In work</w:t>
      </w:r>
    </w:p>
    <w:p w:rsidR="00A01AEA" w:rsidRDefault="00E71B58" w:rsidP="001406EA">
      <w:pPr>
        <w:pStyle w:val="ListParagraph"/>
        <w:numPr>
          <w:ilvl w:val="1"/>
          <w:numId w:val="1"/>
        </w:numPr>
      </w:pPr>
      <w:r>
        <w:t xml:space="preserve">18742 </w:t>
      </w:r>
      <w:proofErr w:type="spellStart"/>
      <w:r>
        <w:t>Pagentry</w:t>
      </w:r>
      <w:proofErr w:type="spellEnd"/>
      <w:r>
        <w:t>—garage completed</w:t>
      </w:r>
    </w:p>
    <w:p w:rsidR="00E71B58" w:rsidRDefault="00E71B58" w:rsidP="001406EA">
      <w:pPr>
        <w:pStyle w:val="ListParagraph"/>
        <w:numPr>
          <w:ilvl w:val="1"/>
          <w:numId w:val="1"/>
        </w:numPr>
      </w:pPr>
      <w:r>
        <w:t xml:space="preserve">18937 </w:t>
      </w:r>
      <w:proofErr w:type="spellStart"/>
      <w:r>
        <w:t>Pagentry</w:t>
      </w:r>
      <w:proofErr w:type="spellEnd"/>
      <w:r>
        <w:t>—In work</w:t>
      </w:r>
    </w:p>
    <w:p w:rsidR="00E71B58" w:rsidRDefault="00E71B58" w:rsidP="00E71B58">
      <w:pPr>
        <w:pStyle w:val="ListParagraph"/>
      </w:pPr>
    </w:p>
    <w:p w:rsidR="001406EA" w:rsidRDefault="001406EA" w:rsidP="001406EA">
      <w:pPr>
        <w:pStyle w:val="ListParagraph"/>
        <w:numPr>
          <w:ilvl w:val="0"/>
          <w:numId w:val="1"/>
        </w:numPr>
      </w:pPr>
      <w:r>
        <w:t>Old Business</w:t>
      </w:r>
    </w:p>
    <w:p w:rsidR="00E71B58" w:rsidRDefault="001406EA" w:rsidP="00A147FF">
      <w:pPr>
        <w:pStyle w:val="ListParagraph"/>
        <w:numPr>
          <w:ilvl w:val="1"/>
          <w:numId w:val="1"/>
        </w:numPr>
      </w:pPr>
      <w:r>
        <w:t xml:space="preserve">Water </w:t>
      </w:r>
      <w:r w:rsidR="00E71B58">
        <w:t xml:space="preserve">Report.  Report has been submitted to the </w:t>
      </w:r>
      <w:r w:rsidR="00390D8A">
        <w:t>s</w:t>
      </w:r>
      <w:r w:rsidR="00E71B58">
        <w:t xml:space="preserve">tate. One property was over their annual water </w:t>
      </w:r>
      <w:r w:rsidR="00390D8A">
        <w:t>allocation</w:t>
      </w:r>
      <w:r w:rsidR="00E71B58">
        <w:t>.</w:t>
      </w:r>
      <w:r>
        <w:t xml:space="preserve">  </w:t>
      </w:r>
    </w:p>
    <w:p w:rsidR="001406EA" w:rsidRDefault="001406EA" w:rsidP="00A147FF">
      <w:pPr>
        <w:pStyle w:val="ListParagraph"/>
        <w:numPr>
          <w:ilvl w:val="1"/>
          <w:numId w:val="1"/>
        </w:numPr>
      </w:pPr>
      <w:r>
        <w:t>Forest Inspection.  The Colorado State Forest Service (CSFS</w:t>
      </w:r>
      <w:r w:rsidR="00E71B58">
        <w:t>) report of their 28 October forest inspection is posted on the Tall Pines Ranch website.</w:t>
      </w:r>
    </w:p>
    <w:p w:rsidR="00E71B58" w:rsidRDefault="00E71B58" w:rsidP="00E71B58">
      <w:pPr>
        <w:pStyle w:val="ListParagraph"/>
      </w:pPr>
    </w:p>
    <w:p w:rsidR="00F5690A" w:rsidRDefault="00F5690A" w:rsidP="00F5690A">
      <w:pPr>
        <w:pStyle w:val="ListParagraph"/>
        <w:numPr>
          <w:ilvl w:val="0"/>
          <w:numId w:val="1"/>
        </w:numPr>
      </w:pPr>
      <w:r>
        <w:t>New Business</w:t>
      </w:r>
    </w:p>
    <w:p w:rsidR="00F5690A" w:rsidRDefault="00F5690A" w:rsidP="00F5690A">
      <w:pPr>
        <w:pStyle w:val="ListParagraph"/>
        <w:numPr>
          <w:ilvl w:val="1"/>
          <w:numId w:val="1"/>
        </w:numPr>
      </w:pPr>
      <w:r>
        <w:t xml:space="preserve">Newsletter.  Board </w:t>
      </w:r>
      <w:r w:rsidR="00E71B58">
        <w:t>members are developing inputs for a newsletter:</w:t>
      </w:r>
    </w:p>
    <w:p w:rsidR="00E71B58" w:rsidRDefault="00E71B58" w:rsidP="00E71B58">
      <w:pPr>
        <w:pStyle w:val="ListParagraph"/>
        <w:ind w:left="1440"/>
      </w:pPr>
      <w:r>
        <w:t xml:space="preserve">                       Forest Report—Dorothy</w:t>
      </w:r>
    </w:p>
    <w:p w:rsidR="00E71B58" w:rsidRDefault="00E71B58" w:rsidP="00E71B58">
      <w:pPr>
        <w:pStyle w:val="ListParagraph"/>
        <w:ind w:left="1440"/>
      </w:pPr>
      <w:r>
        <w:t xml:space="preserve">                       New Residents—Paula</w:t>
      </w:r>
    </w:p>
    <w:p w:rsidR="00E71B58" w:rsidRDefault="00E71B58" w:rsidP="00E71B58">
      <w:pPr>
        <w:pStyle w:val="ListParagraph"/>
        <w:ind w:left="1440"/>
      </w:pPr>
      <w:r>
        <w:t xml:space="preserve">                       Water </w:t>
      </w:r>
      <w:r w:rsidR="00390D8A">
        <w:t>Usage</w:t>
      </w:r>
      <w:bookmarkStart w:id="0" w:name="_GoBack"/>
      <w:bookmarkEnd w:id="0"/>
      <w:r>
        <w:t>/Fines—David</w:t>
      </w:r>
    </w:p>
    <w:p w:rsidR="00E71B58" w:rsidRDefault="00E71B58" w:rsidP="00E71B58">
      <w:pPr>
        <w:pStyle w:val="ListParagraph"/>
        <w:ind w:left="1440"/>
      </w:pPr>
      <w:r>
        <w:t xml:space="preserve">                       Landscaping/ACC Approval—Pat</w:t>
      </w:r>
    </w:p>
    <w:p w:rsidR="00E71B58" w:rsidRDefault="00E71B58" w:rsidP="00E71B58">
      <w:pPr>
        <w:pStyle w:val="ListParagraph"/>
        <w:ind w:left="1440"/>
      </w:pPr>
      <w:r>
        <w:t xml:space="preserve">                       Neighborhood Directory/Email list—Paula</w:t>
      </w:r>
    </w:p>
    <w:p w:rsidR="00E71B58" w:rsidRDefault="00E71B58" w:rsidP="00E71B58">
      <w:pPr>
        <w:pStyle w:val="ListParagraph"/>
        <w:ind w:left="1440"/>
      </w:pPr>
      <w:r>
        <w:t xml:space="preserve">                       Neighborhood Fence—Larry</w:t>
      </w:r>
    </w:p>
    <w:p w:rsidR="00E71B58" w:rsidRDefault="00E71B58" w:rsidP="00E71B58">
      <w:pPr>
        <w:pStyle w:val="ListParagraph"/>
        <w:ind w:left="1440"/>
      </w:pPr>
      <w:r>
        <w:t xml:space="preserve">                       Ute Spiritual Trees—Becky Harder</w:t>
      </w:r>
    </w:p>
    <w:p w:rsidR="003A15EE" w:rsidRDefault="003A15EE" w:rsidP="003A15EE">
      <w:pPr>
        <w:pStyle w:val="ListParagraph"/>
        <w:numPr>
          <w:ilvl w:val="1"/>
          <w:numId w:val="1"/>
        </w:numPr>
      </w:pPr>
      <w:r>
        <w:t xml:space="preserve">Next Meeting: 8 April, 7:00 pm at 18881 </w:t>
      </w:r>
      <w:proofErr w:type="spellStart"/>
      <w:r>
        <w:t>Pagentry</w:t>
      </w:r>
      <w:proofErr w:type="spellEnd"/>
      <w:r>
        <w:t>.</w:t>
      </w:r>
    </w:p>
    <w:p w:rsidR="00C42FF4" w:rsidRDefault="00C42FF4" w:rsidP="00C42FF4"/>
    <w:p w:rsidR="00F5690A" w:rsidRDefault="00C42FF4" w:rsidP="00C42FF4">
      <w:pPr>
        <w:pStyle w:val="ListParagraph"/>
        <w:numPr>
          <w:ilvl w:val="0"/>
          <w:numId w:val="1"/>
        </w:numPr>
      </w:pPr>
      <w:r>
        <w:t xml:space="preserve">Adjournment.  Meeting was adjourned at </w:t>
      </w:r>
      <w:r w:rsidR="003A15EE">
        <w:t>8:55</w:t>
      </w:r>
      <w:r>
        <w:t xml:space="preserve"> pm.</w:t>
      </w:r>
      <w:r w:rsidR="00F5690A">
        <w:t xml:space="preserve">  </w:t>
      </w:r>
    </w:p>
    <w:p w:rsidR="00383B08" w:rsidRDefault="00383B08" w:rsidP="00383B08">
      <w:pPr>
        <w:contextualSpacing/>
      </w:pPr>
    </w:p>
    <w:p w:rsidR="00383B08" w:rsidRDefault="00383B08" w:rsidP="00383B08">
      <w:pPr>
        <w:contextualSpacing/>
      </w:pPr>
    </w:p>
    <w:p w:rsidR="00383B08" w:rsidRDefault="00C42FF4" w:rsidP="00383B08">
      <w:pPr>
        <w:contextualSpacing/>
      </w:pPr>
      <w:r>
        <w:t>Respectfully submitted,</w:t>
      </w:r>
    </w:p>
    <w:p w:rsidR="00C42FF4" w:rsidRDefault="00C42FF4" w:rsidP="00383B08">
      <w:pPr>
        <w:contextualSpacing/>
      </w:pPr>
    </w:p>
    <w:p w:rsidR="00C42FF4" w:rsidRDefault="00C42FF4" w:rsidP="00383B08">
      <w:pPr>
        <w:contextualSpacing/>
      </w:pPr>
    </w:p>
    <w:p w:rsidR="00C42FF4" w:rsidRDefault="00C42FF4" w:rsidP="00383B08">
      <w:pPr>
        <w:contextualSpacing/>
      </w:pPr>
    </w:p>
    <w:p w:rsidR="00C42FF4" w:rsidRDefault="00C42FF4" w:rsidP="00383B08">
      <w:pPr>
        <w:contextualSpacing/>
      </w:pPr>
    </w:p>
    <w:p w:rsidR="00C42FF4" w:rsidRDefault="00C42FF4" w:rsidP="00383B08">
      <w:pPr>
        <w:contextualSpacing/>
      </w:pPr>
      <w:r>
        <w:t xml:space="preserve">Dorothy </w:t>
      </w:r>
      <w:proofErr w:type="spellStart"/>
      <w:r>
        <w:t>Silvanic</w:t>
      </w:r>
      <w:proofErr w:type="spellEnd"/>
    </w:p>
    <w:p w:rsidR="00C42FF4" w:rsidRDefault="00C42FF4" w:rsidP="00383B08">
      <w:pPr>
        <w:contextualSpacing/>
      </w:pPr>
      <w:r>
        <w:t>Secretary</w:t>
      </w:r>
    </w:p>
    <w:p w:rsidR="00383B08" w:rsidRDefault="00383B08" w:rsidP="00383B08">
      <w:pPr>
        <w:contextualSpacing/>
      </w:pPr>
    </w:p>
    <w:p w:rsidR="00383B08" w:rsidRDefault="00383B08" w:rsidP="00383B08">
      <w:pPr>
        <w:contextualSpacing/>
      </w:pPr>
    </w:p>
    <w:p w:rsidR="00383B08" w:rsidRDefault="00383B08" w:rsidP="00383B08">
      <w:pPr>
        <w:contextualSpacing/>
      </w:pPr>
    </w:p>
    <w:sectPr w:rsidR="00383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190805"/>
    <w:multiLevelType w:val="hybridMultilevel"/>
    <w:tmpl w:val="E0CEC6F6"/>
    <w:lvl w:ilvl="0" w:tplc="162AA68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08"/>
    <w:rsid w:val="00080228"/>
    <w:rsid w:val="001406EA"/>
    <w:rsid w:val="002D453E"/>
    <w:rsid w:val="00383B08"/>
    <w:rsid w:val="00390D8A"/>
    <w:rsid w:val="003A15EE"/>
    <w:rsid w:val="0051172B"/>
    <w:rsid w:val="00695AA3"/>
    <w:rsid w:val="008423C6"/>
    <w:rsid w:val="0098487B"/>
    <w:rsid w:val="00A01AEA"/>
    <w:rsid w:val="00A81DD6"/>
    <w:rsid w:val="00C42FF4"/>
    <w:rsid w:val="00C46ED2"/>
    <w:rsid w:val="00E71B58"/>
    <w:rsid w:val="00F5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7C4A5A-089C-4CEE-A4FA-B1BE26ABD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Dorothy</dc:creator>
  <cp:keywords/>
  <dc:description/>
  <cp:lastModifiedBy>Dorothy</cp:lastModifiedBy>
  <cp:revision>3</cp:revision>
  <dcterms:created xsi:type="dcterms:W3CDTF">2014-01-27T16:02:00Z</dcterms:created>
  <dcterms:modified xsi:type="dcterms:W3CDTF">2014-01-27T17:13:00Z</dcterms:modified>
</cp:coreProperties>
</file>